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9B757" w14:textId="77777777" w:rsidR="00A02BF2" w:rsidRPr="00EC2D93" w:rsidRDefault="00A02BF2" w:rsidP="00C770BF">
      <w:pPr>
        <w:spacing w:before="120" w:after="0"/>
        <w:jc w:val="center"/>
        <w:rPr>
          <w:b/>
          <w:bCs/>
          <w:sz w:val="32"/>
          <w:szCs w:val="32"/>
        </w:rPr>
      </w:pPr>
    </w:p>
    <w:p w14:paraId="43508C7D" w14:textId="66B2F941" w:rsidR="00EC2D93" w:rsidRPr="00836CBD" w:rsidRDefault="00EC2D93" w:rsidP="00C770BF">
      <w:pPr>
        <w:spacing w:before="120" w:after="0"/>
        <w:jc w:val="center"/>
        <w:rPr>
          <w:b/>
          <w:bCs/>
          <w:sz w:val="36"/>
          <w:szCs w:val="36"/>
        </w:rPr>
      </w:pPr>
      <w:r w:rsidRPr="00836CBD">
        <w:rPr>
          <w:b/>
          <w:bCs/>
          <w:sz w:val="36"/>
          <w:szCs w:val="36"/>
        </w:rPr>
        <w:t xml:space="preserve">Steps </w:t>
      </w:r>
      <w:r w:rsidR="00836CBD">
        <w:rPr>
          <w:b/>
          <w:bCs/>
          <w:sz w:val="36"/>
          <w:szCs w:val="36"/>
        </w:rPr>
        <w:t>needed</w:t>
      </w:r>
      <w:r w:rsidRPr="00836CBD">
        <w:rPr>
          <w:b/>
          <w:bCs/>
          <w:sz w:val="36"/>
          <w:szCs w:val="36"/>
        </w:rPr>
        <w:t xml:space="preserve"> to Install a </w:t>
      </w:r>
      <w:r w:rsidR="00836CBD">
        <w:rPr>
          <w:b/>
          <w:bCs/>
          <w:sz w:val="36"/>
          <w:szCs w:val="36"/>
        </w:rPr>
        <w:t>R</w:t>
      </w:r>
      <w:r w:rsidRPr="00836CBD">
        <w:rPr>
          <w:b/>
          <w:bCs/>
          <w:sz w:val="36"/>
          <w:szCs w:val="36"/>
        </w:rPr>
        <w:t xml:space="preserve">esidential </w:t>
      </w:r>
      <w:r w:rsidR="00836CBD">
        <w:rPr>
          <w:b/>
          <w:bCs/>
          <w:sz w:val="36"/>
          <w:szCs w:val="36"/>
        </w:rPr>
        <w:t>S</w:t>
      </w:r>
      <w:r w:rsidRPr="00836CBD">
        <w:rPr>
          <w:b/>
          <w:bCs/>
          <w:sz w:val="36"/>
          <w:szCs w:val="36"/>
        </w:rPr>
        <w:t>wimming Pool</w:t>
      </w:r>
    </w:p>
    <w:p w14:paraId="603984EC" w14:textId="272B70FA" w:rsidR="00EC2D93" w:rsidRPr="00A53E58" w:rsidRDefault="00EC2D93" w:rsidP="009E7259">
      <w:pPr>
        <w:spacing w:before="120" w:after="0"/>
        <w:jc w:val="both"/>
        <w:rPr>
          <w:sz w:val="28"/>
          <w:szCs w:val="28"/>
        </w:rPr>
      </w:pPr>
      <w:r w:rsidRPr="00A53E58">
        <w:rPr>
          <w:sz w:val="28"/>
          <w:szCs w:val="28"/>
        </w:rPr>
        <w:t xml:space="preserve">First you </w:t>
      </w:r>
      <w:r w:rsidR="00F27D8B">
        <w:rPr>
          <w:sz w:val="28"/>
          <w:szCs w:val="28"/>
        </w:rPr>
        <w:t>must</w:t>
      </w:r>
      <w:r w:rsidRPr="00A53E58">
        <w:rPr>
          <w:sz w:val="28"/>
          <w:szCs w:val="28"/>
        </w:rPr>
        <w:t xml:space="preserve"> apply for a </w:t>
      </w:r>
      <w:r w:rsidR="00F27D8B">
        <w:rPr>
          <w:sz w:val="28"/>
          <w:szCs w:val="28"/>
        </w:rPr>
        <w:t>z</w:t>
      </w:r>
      <w:r w:rsidRPr="00A53E58">
        <w:rPr>
          <w:sz w:val="28"/>
          <w:szCs w:val="28"/>
        </w:rPr>
        <w:t xml:space="preserve">oning </w:t>
      </w:r>
      <w:r w:rsidR="00F27D8B">
        <w:rPr>
          <w:sz w:val="28"/>
          <w:szCs w:val="28"/>
        </w:rPr>
        <w:t>P</w:t>
      </w:r>
      <w:r w:rsidRPr="00A53E58">
        <w:rPr>
          <w:sz w:val="28"/>
          <w:szCs w:val="28"/>
        </w:rPr>
        <w:t>ermit.</w:t>
      </w:r>
    </w:p>
    <w:p w14:paraId="59DD5FC3" w14:textId="1DF37BCD" w:rsidR="00752FAF" w:rsidRPr="00A53E58" w:rsidRDefault="00EC2D93" w:rsidP="009E7259">
      <w:pPr>
        <w:pStyle w:val="NoSpacing"/>
        <w:spacing w:before="120"/>
        <w:jc w:val="both"/>
        <w:rPr>
          <w:sz w:val="28"/>
          <w:szCs w:val="28"/>
        </w:rPr>
      </w:pPr>
      <w:r w:rsidRPr="00A53E58">
        <w:rPr>
          <w:sz w:val="28"/>
          <w:szCs w:val="28"/>
        </w:rPr>
        <w:t>Your application must include an updated fully scaled detailed survey</w:t>
      </w:r>
      <w:r w:rsidR="00F27D8B">
        <w:rPr>
          <w:sz w:val="28"/>
          <w:szCs w:val="28"/>
        </w:rPr>
        <w:t xml:space="preserve"> from</w:t>
      </w:r>
      <w:r w:rsidRPr="00A53E58">
        <w:rPr>
          <w:sz w:val="28"/>
          <w:szCs w:val="28"/>
        </w:rPr>
        <w:t xml:space="preserve"> a licensed New Jersey surveyor, with the size and location of the pool included on the survey.</w:t>
      </w:r>
      <w:r w:rsidR="00752FAF" w:rsidRPr="00A53E58">
        <w:rPr>
          <w:sz w:val="28"/>
          <w:szCs w:val="28"/>
        </w:rPr>
        <w:t xml:space="preserve"> </w:t>
      </w:r>
      <w:r w:rsidR="00F27D8B">
        <w:rPr>
          <w:sz w:val="28"/>
          <w:szCs w:val="28"/>
        </w:rPr>
        <w:t xml:space="preserve"> The p</w:t>
      </w:r>
      <w:r w:rsidRPr="00A53E58">
        <w:rPr>
          <w:sz w:val="28"/>
          <w:szCs w:val="28"/>
        </w:rPr>
        <w:t>ool must be located</w:t>
      </w:r>
      <w:r w:rsidR="00675A7A">
        <w:rPr>
          <w:sz w:val="28"/>
          <w:szCs w:val="28"/>
        </w:rPr>
        <w:t xml:space="preserve"> a</w:t>
      </w:r>
      <w:r w:rsidRPr="00A53E58">
        <w:rPr>
          <w:sz w:val="28"/>
          <w:szCs w:val="28"/>
        </w:rPr>
        <w:t xml:space="preserve"> minimum of 10 feet </w:t>
      </w:r>
      <w:r w:rsidR="00675A7A">
        <w:rPr>
          <w:sz w:val="28"/>
          <w:szCs w:val="28"/>
        </w:rPr>
        <w:t>from</w:t>
      </w:r>
      <w:r w:rsidRPr="00A53E58">
        <w:rPr>
          <w:sz w:val="28"/>
          <w:szCs w:val="28"/>
        </w:rPr>
        <w:t xml:space="preserve"> any neighboring property line.</w:t>
      </w:r>
      <w:r w:rsidR="00752FAF" w:rsidRPr="00A53E58">
        <w:rPr>
          <w:sz w:val="28"/>
          <w:szCs w:val="28"/>
        </w:rPr>
        <w:t xml:space="preserve"> </w:t>
      </w:r>
      <w:r w:rsidR="00E41ED4">
        <w:rPr>
          <w:sz w:val="28"/>
          <w:szCs w:val="28"/>
        </w:rPr>
        <w:t>The p</w:t>
      </w:r>
      <w:r w:rsidR="00752FAF" w:rsidRPr="00A53E58">
        <w:rPr>
          <w:sz w:val="28"/>
          <w:szCs w:val="28"/>
        </w:rPr>
        <w:t>ool or yard area must be fully surrounded by a fence</w:t>
      </w:r>
      <w:r w:rsidR="00C3284D" w:rsidRPr="00A53E58">
        <w:rPr>
          <w:sz w:val="28"/>
          <w:szCs w:val="28"/>
        </w:rPr>
        <w:t xml:space="preserve"> not less </w:t>
      </w:r>
      <w:r w:rsidR="00BE7964" w:rsidRPr="00A53E58">
        <w:rPr>
          <w:sz w:val="28"/>
          <w:szCs w:val="28"/>
        </w:rPr>
        <w:t>than</w:t>
      </w:r>
      <w:r w:rsidR="00C3284D" w:rsidRPr="00A53E58">
        <w:rPr>
          <w:sz w:val="28"/>
          <w:szCs w:val="28"/>
        </w:rPr>
        <w:t xml:space="preserve"> 48 inches</w:t>
      </w:r>
      <w:r w:rsidR="00752FAF" w:rsidRPr="00A53E58">
        <w:rPr>
          <w:sz w:val="28"/>
          <w:szCs w:val="28"/>
        </w:rPr>
        <w:t xml:space="preserve"> </w:t>
      </w:r>
      <w:r w:rsidR="00675A7A">
        <w:rPr>
          <w:sz w:val="28"/>
          <w:szCs w:val="28"/>
        </w:rPr>
        <w:t xml:space="preserve">tall </w:t>
      </w:r>
      <w:r w:rsidR="00752FAF" w:rsidRPr="00A53E58">
        <w:rPr>
          <w:sz w:val="28"/>
          <w:szCs w:val="28"/>
        </w:rPr>
        <w:t>with a self-closing</w:t>
      </w:r>
      <w:r w:rsidR="00836CBD" w:rsidRPr="00A53E58">
        <w:rPr>
          <w:sz w:val="28"/>
          <w:szCs w:val="28"/>
        </w:rPr>
        <w:t>, self- latching</w:t>
      </w:r>
      <w:r w:rsidR="00752FAF" w:rsidRPr="00A53E58">
        <w:rPr>
          <w:sz w:val="28"/>
          <w:szCs w:val="28"/>
        </w:rPr>
        <w:t xml:space="preserve"> gate </w:t>
      </w:r>
      <w:r w:rsidR="00E41ED4">
        <w:rPr>
          <w:sz w:val="28"/>
          <w:szCs w:val="28"/>
        </w:rPr>
        <w:t>whose</w:t>
      </w:r>
      <w:r w:rsidR="00752FAF" w:rsidRPr="00A53E58">
        <w:rPr>
          <w:sz w:val="28"/>
          <w:szCs w:val="28"/>
        </w:rPr>
        <w:t xml:space="preserve"> latch</w:t>
      </w:r>
      <w:r w:rsidR="00E41ED4">
        <w:rPr>
          <w:sz w:val="28"/>
          <w:szCs w:val="28"/>
        </w:rPr>
        <w:t xml:space="preserve"> is a minimum of </w:t>
      </w:r>
      <w:r w:rsidR="00752FAF" w:rsidRPr="00A53E58">
        <w:rPr>
          <w:sz w:val="28"/>
          <w:szCs w:val="28"/>
        </w:rPr>
        <w:t>54 inches off the ground</w:t>
      </w:r>
      <w:r w:rsidR="00E41ED4">
        <w:rPr>
          <w:sz w:val="28"/>
          <w:szCs w:val="28"/>
        </w:rPr>
        <w:t xml:space="preserve"> and whose gate</w:t>
      </w:r>
      <w:r w:rsidR="00836CBD" w:rsidRPr="00A53E58">
        <w:rPr>
          <w:sz w:val="28"/>
          <w:szCs w:val="28"/>
        </w:rPr>
        <w:t xml:space="preserve"> swings outward away from the pool</w:t>
      </w:r>
      <w:r w:rsidR="00752FAF" w:rsidRPr="00A53E58">
        <w:t>.</w:t>
      </w:r>
      <w:r w:rsidR="00836CBD" w:rsidRPr="00A53E58">
        <w:rPr>
          <w:sz w:val="28"/>
          <w:szCs w:val="28"/>
        </w:rPr>
        <w:t xml:space="preserve"> </w:t>
      </w:r>
      <w:r w:rsidR="009E7259">
        <w:rPr>
          <w:sz w:val="28"/>
          <w:szCs w:val="28"/>
        </w:rPr>
        <w:t xml:space="preserve"> </w:t>
      </w:r>
      <w:r w:rsidR="00836CBD" w:rsidRPr="00A53E58">
        <w:rPr>
          <w:sz w:val="28"/>
          <w:szCs w:val="28"/>
        </w:rPr>
        <w:t xml:space="preserve">There must be a clear zone of </w:t>
      </w:r>
      <w:r w:rsidR="00E41ED4">
        <w:rPr>
          <w:sz w:val="28"/>
          <w:szCs w:val="28"/>
        </w:rPr>
        <w:t>at least</w:t>
      </w:r>
      <w:r w:rsidR="00836CBD" w:rsidRPr="00A53E58">
        <w:rPr>
          <w:sz w:val="28"/>
          <w:szCs w:val="28"/>
        </w:rPr>
        <w:t xml:space="preserve"> 36” from any permanent structure or equipment such as pumps, filters, and heaters that can be used </w:t>
      </w:r>
      <w:bookmarkStart w:id="0" w:name="_GoBack"/>
      <w:bookmarkEnd w:id="0"/>
      <w:r w:rsidR="00836CBD" w:rsidRPr="00A53E58">
        <w:rPr>
          <w:sz w:val="28"/>
          <w:szCs w:val="28"/>
        </w:rPr>
        <w:t>to climb the</w:t>
      </w:r>
      <w:r w:rsidR="00675A7A">
        <w:rPr>
          <w:sz w:val="28"/>
          <w:szCs w:val="28"/>
        </w:rPr>
        <w:t xml:space="preserve"> fence</w:t>
      </w:r>
      <w:r w:rsidR="00836CBD" w:rsidRPr="00A53E58">
        <w:rPr>
          <w:sz w:val="28"/>
          <w:szCs w:val="28"/>
        </w:rPr>
        <w:t>.</w:t>
      </w:r>
    </w:p>
    <w:p w14:paraId="74C5BB2A" w14:textId="77777777" w:rsidR="00752FAF" w:rsidRPr="00A53E58" w:rsidRDefault="00EC2D93" w:rsidP="009E7259">
      <w:pPr>
        <w:spacing w:before="120" w:after="0"/>
        <w:jc w:val="both"/>
        <w:rPr>
          <w:sz w:val="28"/>
          <w:szCs w:val="28"/>
        </w:rPr>
      </w:pPr>
      <w:r w:rsidRPr="00A53E58">
        <w:rPr>
          <w:sz w:val="28"/>
          <w:szCs w:val="28"/>
        </w:rPr>
        <w:t>Your Application must be approved by the Zoning Officer.</w:t>
      </w:r>
    </w:p>
    <w:p w14:paraId="698FA9B5" w14:textId="20E117A7" w:rsidR="00EC2D93" w:rsidRPr="00A53E58" w:rsidRDefault="00752FAF" w:rsidP="009E7259">
      <w:pPr>
        <w:spacing w:before="120" w:after="0"/>
        <w:jc w:val="both"/>
        <w:rPr>
          <w:sz w:val="28"/>
          <w:szCs w:val="28"/>
        </w:rPr>
      </w:pPr>
      <w:r w:rsidRPr="00A53E58">
        <w:rPr>
          <w:sz w:val="28"/>
          <w:szCs w:val="28"/>
        </w:rPr>
        <w:t xml:space="preserve">After receiving approval from the Zoning officer, you must take out a permit from the Building </w:t>
      </w:r>
      <w:r w:rsidR="00836CBD" w:rsidRPr="00A53E58">
        <w:rPr>
          <w:sz w:val="28"/>
          <w:szCs w:val="28"/>
        </w:rPr>
        <w:t>D</w:t>
      </w:r>
      <w:r w:rsidRPr="00A53E58">
        <w:rPr>
          <w:sz w:val="28"/>
          <w:szCs w:val="28"/>
        </w:rPr>
        <w:t>epartment to include a Building and Electrical application.</w:t>
      </w:r>
      <w:r w:rsidR="00F27D8B">
        <w:rPr>
          <w:sz w:val="28"/>
          <w:szCs w:val="28"/>
        </w:rPr>
        <w:t xml:space="preserve"> </w:t>
      </w:r>
      <w:r w:rsidRPr="00A53E58">
        <w:rPr>
          <w:sz w:val="28"/>
          <w:szCs w:val="28"/>
        </w:rPr>
        <w:t xml:space="preserve"> If it is an inground pool you will need a plumbing application for filter piping and gas piping.</w:t>
      </w:r>
      <w:r w:rsidR="009E7259">
        <w:rPr>
          <w:sz w:val="28"/>
          <w:szCs w:val="28"/>
        </w:rPr>
        <w:t xml:space="preserve"> </w:t>
      </w:r>
      <w:r w:rsidR="00EC2D93" w:rsidRPr="00A53E58">
        <w:rPr>
          <w:sz w:val="28"/>
          <w:szCs w:val="28"/>
        </w:rPr>
        <w:t xml:space="preserve"> </w:t>
      </w:r>
      <w:r w:rsidRPr="00A53E58">
        <w:rPr>
          <w:sz w:val="28"/>
          <w:szCs w:val="28"/>
        </w:rPr>
        <w:t xml:space="preserve">The permits must include, specification and location of pool filter and motor, detailed wiring drawing, Licensed Pool and </w:t>
      </w:r>
      <w:r w:rsidR="00836CBD" w:rsidRPr="00A53E58">
        <w:rPr>
          <w:sz w:val="28"/>
          <w:szCs w:val="28"/>
        </w:rPr>
        <w:t>E</w:t>
      </w:r>
      <w:r w:rsidRPr="00A53E58">
        <w:rPr>
          <w:sz w:val="28"/>
          <w:szCs w:val="28"/>
        </w:rPr>
        <w:t>lectrical Contractor information</w:t>
      </w:r>
      <w:r w:rsidR="00836CBD" w:rsidRPr="00A53E58">
        <w:rPr>
          <w:sz w:val="28"/>
          <w:szCs w:val="28"/>
        </w:rPr>
        <w:t>, and the total cost of the project.</w:t>
      </w:r>
    </w:p>
    <w:p w14:paraId="27A9D737" w14:textId="765533A3" w:rsidR="00C770BF" w:rsidRPr="00A53E58" w:rsidRDefault="00C770BF" w:rsidP="009E7259">
      <w:pPr>
        <w:spacing w:before="120" w:after="0"/>
        <w:jc w:val="both"/>
        <w:rPr>
          <w:sz w:val="28"/>
          <w:szCs w:val="28"/>
        </w:rPr>
      </w:pPr>
      <w:r w:rsidRPr="00A53E58">
        <w:rPr>
          <w:sz w:val="28"/>
          <w:szCs w:val="28"/>
        </w:rPr>
        <w:t xml:space="preserve">All Required Codes from the 2015 International swimming pool and Spa Code, the 2017 International residential Code, and the 2018 NFPA 70, National Electric Code, must be adhered to when constructing a residential </w:t>
      </w:r>
      <w:r w:rsidR="00F27D8B">
        <w:rPr>
          <w:sz w:val="28"/>
          <w:szCs w:val="28"/>
        </w:rPr>
        <w:t>p</w:t>
      </w:r>
      <w:r w:rsidRPr="00A53E58">
        <w:rPr>
          <w:sz w:val="28"/>
          <w:szCs w:val="28"/>
        </w:rPr>
        <w:t xml:space="preserve">ool. </w:t>
      </w:r>
      <w:r w:rsidR="009E7259">
        <w:rPr>
          <w:sz w:val="28"/>
          <w:szCs w:val="28"/>
        </w:rPr>
        <w:t xml:space="preserve"> </w:t>
      </w:r>
      <w:r w:rsidRPr="00A53E58">
        <w:rPr>
          <w:sz w:val="28"/>
          <w:szCs w:val="28"/>
        </w:rPr>
        <w:t xml:space="preserve">All necessary inspections must be made by the Building Department. </w:t>
      </w:r>
      <w:r w:rsidR="00F27D8B">
        <w:rPr>
          <w:sz w:val="28"/>
          <w:szCs w:val="28"/>
        </w:rPr>
        <w:t xml:space="preserve"> </w:t>
      </w:r>
      <w:r w:rsidRPr="00A53E58">
        <w:rPr>
          <w:sz w:val="28"/>
          <w:szCs w:val="28"/>
        </w:rPr>
        <w:t xml:space="preserve">The </w:t>
      </w:r>
      <w:r w:rsidR="00F27D8B">
        <w:rPr>
          <w:sz w:val="28"/>
          <w:szCs w:val="28"/>
        </w:rPr>
        <w:t>p</w:t>
      </w:r>
      <w:r w:rsidRPr="00A53E58">
        <w:rPr>
          <w:sz w:val="28"/>
          <w:szCs w:val="28"/>
        </w:rPr>
        <w:t>ool may not be used until all final inspection</w:t>
      </w:r>
      <w:r w:rsidR="00F27D8B">
        <w:rPr>
          <w:sz w:val="28"/>
          <w:szCs w:val="28"/>
        </w:rPr>
        <w:t>s</w:t>
      </w:r>
      <w:r w:rsidRPr="00A53E58">
        <w:rPr>
          <w:sz w:val="28"/>
          <w:szCs w:val="28"/>
        </w:rPr>
        <w:t xml:space="preserve"> have been approved and you are issued a Certificate of Approval.</w:t>
      </w:r>
    </w:p>
    <w:p w14:paraId="72AE5A23" w14:textId="05589030" w:rsidR="00C770BF" w:rsidRPr="00A53E58" w:rsidRDefault="00C770BF" w:rsidP="009E7259">
      <w:pPr>
        <w:spacing w:before="120" w:after="0"/>
        <w:jc w:val="both"/>
        <w:rPr>
          <w:sz w:val="28"/>
          <w:szCs w:val="28"/>
        </w:rPr>
      </w:pPr>
      <w:r w:rsidRPr="00A53E58">
        <w:rPr>
          <w:sz w:val="28"/>
          <w:szCs w:val="28"/>
        </w:rPr>
        <w:t>Definition of a swimming Pool from the Borough of Bergenfield Land Development, Chapter 186, General Code</w:t>
      </w:r>
      <w:r w:rsidR="00F27D8B">
        <w:rPr>
          <w:sz w:val="28"/>
          <w:szCs w:val="28"/>
        </w:rPr>
        <w:t>:</w:t>
      </w:r>
    </w:p>
    <w:p w14:paraId="0B2B096F" w14:textId="395C8F2B" w:rsidR="00C770BF" w:rsidRPr="00A53E58" w:rsidRDefault="00C770BF" w:rsidP="009E7259">
      <w:pPr>
        <w:spacing w:before="120" w:after="0"/>
        <w:jc w:val="both"/>
        <w:rPr>
          <w:sz w:val="28"/>
          <w:szCs w:val="28"/>
        </w:rPr>
      </w:pPr>
      <w:r w:rsidRPr="00A53E58">
        <w:rPr>
          <w:sz w:val="28"/>
          <w:szCs w:val="28"/>
        </w:rPr>
        <w:t>Swimming Pool, Private</w:t>
      </w:r>
      <w:r w:rsidR="00F27D8B">
        <w:rPr>
          <w:sz w:val="28"/>
          <w:szCs w:val="28"/>
        </w:rPr>
        <w:t xml:space="preserve">: </w:t>
      </w:r>
      <w:r w:rsidRPr="00A53E58">
        <w:rPr>
          <w:sz w:val="28"/>
          <w:szCs w:val="28"/>
        </w:rPr>
        <w:t xml:space="preserve"> A swimming pool operated as an accessory use to a residential dwelling unit or units, and located on an individual residential lot.</w:t>
      </w:r>
    </w:p>
    <w:p w14:paraId="0D15AAEA" w14:textId="77777777" w:rsidR="00C770BF" w:rsidRPr="00A53E58" w:rsidRDefault="00C770BF" w:rsidP="009E7259">
      <w:pPr>
        <w:spacing w:before="120" w:after="0"/>
        <w:jc w:val="both"/>
        <w:rPr>
          <w:sz w:val="28"/>
          <w:szCs w:val="28"/>
        </w:rPr>
      </w:pPr>
      <w:r w:rsidRPr="00A53E58">
        <w:rPr>
          <w:sz w:val="28"/>
          <w:szCs w:val="28"/>
        </w:rPr>
        <w:t>Definition of a Residential Swimming Pool from the 2015 International swimming pool and Spa Code.</w:t>
      </w:r>
    </w:p>
    <w:p w14:paraId="134A8058" w14:textId="17C6C703" w:rsidR="00C770BF" w:rsidRPr="00A53E58" w:rsidRDefault="00C770BF" w:rsidP="009E7259">
      <w:pPr>
        <w:spacing w:before="120" w:after="0"/>
        <w:jc w:val="both"/>
        <w:rPr>
          <w:sz w:val="28"/>
          <w:szCs w:val="28"/>
        </w:rPr>
      </w:pPr>
      <w:r w:rsidRPr="00A53E58">
        <w:rPr>
          <w:sz w:val="28"/>
          <w:szCs w:val="28"/>
        </w:rPr>
        <w:t>Residential Swimming Pool (Residential Pool)</w:t>
      </w:r>
      <w:r w:rsidR="00F27D8B">
        <w:rPr>
          <w:sz w:val="28"/>
          <w:szCs w:val="28"/>
        </w:rPr>
        <w:t xml:space="preserve">: </w:t>
      </w:r>
      <w:r w:rsidRPr="00A53E58">
        <w:rPr>
          <w:sz w:val="28"/>
          <w:szCs w:val="28"/>
        </w:rPr>
        <w:t xml:space="preserve"> A pool intended for use which is accessory to a residential setting and available only to the household and its guests. </w:t>
      </w:r>
      <w:r w:rsidR="00F27D8B">
        <w:rPr>
          <w:sz w:val="28"/>
          <w:szCs w:val="28"/>
        </w:rPr>
        <w:t xml:space="preserve"> </w:t>
      </w:r>
      <w:r w:rsidRPr="00A53E58">
        <w:rPr>
          <w:sz w:val="28"/>
          <w:szCs w:val="28"/>
        </w:rPr>
        <w:t>All other pools shall be considered public pools for purpose of this code.</w:t>
      </w:r>
    </w:p>
    <w:p w14:paraId="06BB58E7" w14:textId="77777777" w:rsidR="00C770BF" w:rsidRPr="00C770BF" w:rsidRDefault="00C770BF" w:rsidP="009E7259">
      <w:pPr>
        <w:jc w:val="both"/>
        <w:rPr>
          <w:sz w:val="28"/>
          <w:szCs w:val="28"/>
        </w:rPr>
      </w:pPr>
    </w:p>
    <w:sectPr w:rsidR="00C770BF" w:rsidRPr="00C770BF" w:rsidSect="00C770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93"/>
    <w:rsid w:val="00675A7A"/>
    <w:rsid w:val="00752FAF"/>
    <w:rsid w:val="00836CBD"/>
    <w:rsid w:val="009E7259"/>
    <w:rsid w:val="00A02BF2"/>
    <w:rsid w:val="00A53E58"/>
    <w:rsid w:val="00BE7964"/>
    <w:rsid w:val="00C3284D"/>
    <w:rsid w:val="00C770BF"/>
    <w:rsid w:val="00D11112"/>
    <w:rsid w:val="00E41ED4"/>
    <w:rsid w:val="00EC2D93"/>
    <w:rsid w:val="00F2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FE27"/>
  <w15:chartTrackingRefBased/>
  <w15:docId w15:val="{B8FFBF9E-F140-4822-9D27-53C9B6D0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D93"/>
    <w:pPr>
      <w:spacing w:after="0" w:line="240" w:lineRule="auto"/>
    </w:pPr>
  </w:style>
  <w:style w:type="character" w:customStyle="1" w:styleId="Heading1Char">
    <w:name w:val="Heading 1 Char"/>
    <w:basedOn w:val="DefaultParagraphFont"/>
    <w:link w:val="Heading1"/>
    <w:uiPriority w:val="9"/>
    <w:rsid w:val="00752F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Ravenda</dc:creator>
  <cp:keywords/>
  <dc:description/>
  <cp:lastModifiedBy>Marisol Lopez</cp:lastModifiedBy>
  <cp:revision>2</cp:revision>
  <dcterms:created xsi:type="dcterms:W3CDTF">2020-03-19T18:37:00Z</dcterms:created>
  <dcterms:modified xsi:type="dcterms:W3CDTF">2020-03-19T18:37:00Z</dcterms:modified>
</cp:coreProperties>
</file>